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A37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10BAF520">
      <w:pPr>
        <w:jc w:val="left"/>
        <w:rPr>
          <w:rFonts w:hint="eastAsia" w:ascii="仿宋_GB2312" w:hAnsi="仿宋_GB2312" w:eastAsia="仿宋_GB2312" w:cs="仿宋_GB2312"/>
          <w:sz w:val="44"/>
          <w:szCs w:val="44"/>
        </w:rPr>
      </w:pPr>
    </w:p>
    <w:p w14:paraId="3B691248">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14:paraId="46183190">
      <w:pPr>
        <w:jc w:val="left"/>
      </w:pPr>
      <w:r>
        <w:rPr>
          <w:rFonts w:hint="eastAsia" w:ascii="仿宋" w:hAnsi="仿宋" w:eastAsia="仿宋" w:cs="Arial"/>
          <w:sz w:val="32"/>
          <w:szCs w:val="32"/>
        </w:rPr>
        <w:t>法人代表： 马艺成</w:t>
      </w:r>
    </w:p>
    <w:p w14:paraId="02EF226C">
      <w:pPr>
        <w:pStyle w:val="2"/>
        <w:rPr>
          <w:rFonts w:hint="eastAsia" w:ascii="仿宋_GB2312" w:hAnsi="仿宋_GB2312" w:eastAsia="仿宋_GB2312" w:cs="仿宋_GB2312"/>
          <w:color w:val="auto"/>
          <w:sz w:val="32"/>
          <w:szCs w:val="32"/>
          <w:lang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p>
    <w:p w14:paraId="3A7C8975">
      <w:pPr>
        <w:pStyle w:val="2"/>
        <w:rPr>
          <w:rFonts w:hint="eastAsia" w:ascii="仿宋" w:hAnsi="仿宋" w:eastAsia="仿宋" w:cs="Arial"/>
          <w:color w:val="auto"/>
          <w:sz w:val="32"/>
          <w:szCs w:val="32"/>
          <w:lang w:eastAsia="zh-CN"/>
        </w:rPr>
      </w:pP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00A13EC">
      <w:pPr>
        <w:pStyle w:val="2"/>
        <w:rPr>
          <w:rFonts w:hint="eastAsia" w:ascii="仿宋" w:hAnsi="仿宋" w:eastAsia="仿宋" w:cs="Arial"/>
          <w:color w:val="auto"/>
          <w:sz w:val="32"/>
          <w:szCs w:val="32"/>
          <w:lang w:eastAsia="zh-CN"/>
        </w:rPr>
      </w:pPr>
    </w:p>
    <w:p w14:paraId="10E26F79">
      <w:pPr>
        <w:pStyle w:val="2"/>
        <w:rPr>
          <w:rFonts w:hint="eastAsia" w:ascii="仿宋_GB2312" w:hAnsi="仿宋_GB2312" w:eastAsia="仿宋_GB2312" w:cs="仿宋_GB2312"/>
          <w:sz w:val="32"/>
          <w:szCs w:val="32"/>
          <w:lang w:eastAsia="zh-CN"/>
        </w:rPr>
      </w:pPr>
    </w:p>
    <w:p w14:paraId="05332319">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66D1F8C0">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5FDAE3F0">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35BB56E5">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76634C0">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p>
    <w:p w14:paraId="225ED067">
      <w:pPr>
        <w:pStyle w:val="2"/>
        <w:rPr>
          <w:rFonts w:hint="eastAsia"/>
          <w:lang w:eastAsia="zh-CN"/>
        </w:rPr>
      </w:pPr>
    </w:p>
    <w:p w14:paraId="57734518">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 xml:space="preserve">博罗县园洲镇义合村振兴大道南侧、创新路东侧地段 </w:t>
      </w:r>
      <w:r>
        <w:rPr>
          <w:rFonts w:hint="eastAsia" w:ascii="仿宋_GB2312" w:hAnsi="宋体" w:eastAsia="仿宋_GB2312" w:cs="仿宋_GB2312"/>
          <w:i w:val="0"/>
          <w:iCs w:val="0"/>
          <w:color w:val="000000"/>
          <w:kern w:val="0"/>
          <w:sz w:val="31"/>
          <w:szCs w:val="31"/>
          <w:u w:val="none"/>
          <w:lang w:val="en-US" w:eastAsia="zh-CN" w:bidi="ar"/>
        </w:rPr>
        <w:t>，</w:t>
      </w:r>
      <w:r>
        <w:rPr>
          <w:rFonts w:hint="eastAsia" w:ascii="仿宋_GB2312" w:hAnsi="仿宋_GB2312" w:eastAsia="仿宋_GB2312" w:cs="仿宋_GB2312"/>
          <w:sz w:val="32"/>
          <w:szCs w:val="32"/>
          <w:highlight w:val="none"/>
        </w:rPr>
        <w:t>宗地面积为</w:t>
      </w:r>
      <w:r>
        <w:rPr>
          <w:rFonts w:hint="eastAsia" w:ascii="仿宋_GB2312" w:hAnsi="宋体" w:eastAsia="仿宋_GB2312" w:cs="仿宋_GB2312"/>
          <w:i w:val="0"/>
          <w:iCs w:val="0"/>
          <w:color w:val="000000"/>
          <w:kern w:val="0"/>
          <w:sz w:val="31"/>
          <w:szCs w:val="31"/>
          <w:u w:val="single"/>
          <w:lang w:val="en-US" w:eastAsia="zh-CN" w:bidi="ar"/>
        </w:rPr>
        <w:t>14064</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博自然资（用地）挂字〔2024﹞46号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w:t>
      </w:r>
      <w:bookmarkStart w:id="0" w:name="_GoBack"/>
      <w:bookmarkEnd w:id="0"/>
      <w:r>
        <w:rPr>
          <w:rFonts w:hint="eastAsia" w:ascii="仿宋_GB2312" w:hAnsi="仿宋_GB2312" w:eastAsia="仿宋_GB2312" w:cs="仿宋_GB2312"/>
          <w:sz w:val="32"/>
          <w:szCs w:val="32"/>
          <w:highlight w:val="none"/>
          <w:lang w:val="en-US" w:eastAsia="zh-CN"/>
        </w:rPr>
        <w:t>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≥1.6 </w:t>
      </w:r>
      <w:r>
        <w:rPr>
          <w:rFonts w:hint="eastAsia" w:ascii="仿宋_GB2312" w:hAnsi="仿宋_GB2312" w:eastAsia="仿宋_GB2312" w:cs="仿宋_GB2312"/>
          <w:sz w:val="32"/>
          <w:szCs w:val="32"/>
          <w:highlight w:val="none"/>
        </w:rPr>
        <w:t>。上述</w:t>
      </w:r>
      <w:r>
        <w:rPr>
          <w:rFonts w:hint="eastAsia" w:ascii="仿宋_GB2312" w:hAnsi="仿宋_GB2312" w:eastAsia="仿宋_GB2312" w:cs="仿宋_GB2312"/>
          <w:sz w:val="32"/>
          <w:szCs w:val="32"/>
        </w:rPr>
        <w:t>指标，以自然资源部门最终核定的用地方案为准。</w:t>
      </w:r>
    </w:p>
    <w:p w14:paraId="12174D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5D86A355">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7168D6E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特种玻璃制造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p>
    <w:p w14:paraId="48039F88">
      <w:pPr>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打印机玻璃、触摸屏玻璃、钢化玻璃等的研发、生产及销售。</w:t>
      </w:r>
    </w:p>
    <w:p w14:paraId="31BC68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7D9DBD8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p>
    <w:p w14:paraId="6F184D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2F886259">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50C8129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p>
    <w:p w14:paraId="79FE69C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p>
    <w:p w14:paraId="38703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4691D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470C8593">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3A635806">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p>
    <w:p w14:paraId="5609AA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E4711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51FABD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BBEB375">
      <w:pPr>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第四条  履约考核</w:t>
      </w:r>
    </w:p>
    <w:p w14:paraId="1CABC02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07DDFAB">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p>
    <w:p w14:paraId="753723EE">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59EFBB78">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p>
    <w:p w14:paraId="6BDB524A">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p>
    <w:p w14:paraId="60997263">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p>
    <w:p w14:paraId="0032FE1A">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p>
    <w:p w14:paraId="196D6716">
      <w:pP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p>
    <w:p w14:paraId="255D13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1F5A1E6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4DEA04AB">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6C660087">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35ED1B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5EB6E465">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33DF3E49">
      <w:pPr>
        <w:widowControl/>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p>
    <w:p w14:paraId="209D2E31">
      <w:pPr>
        <w:widowControl/>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p>
    <w:p w14:paraId="5CF7B395">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---------------以下无正文，为签署页------------------</w:t>
      </w:r>
    </w:p>
    <w:p w14:paraId="40129127">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74BF8BE1">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1A05867C">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357DB0"/>
    <w:rsid w:val="01676E14"/>
    <w:rsid w:val="019415C6"/>
    <w:rsid w:val="01AE6899"/>
    <w:rsid w:val="01C70C78"/>
    <w:rsid w:val="01C76624"/>
    <w:rsid w:val="02277D98"/>
    <w:rsid w:val="023573FD"/>
    <w:rsid w:val="024E43D4"/>
    <w:rsid w:val="02650DE4"/>
    <w:rsid w:val="02B70580"/>
    <w:rsid w:val="02C9567B"/>
    <w:rsid w:val="02D27220"/>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9E27849"/>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76815"/>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1008A"/>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C90469"/>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3E1472"/>
    <w:rsid w:val="20B03298"/>
    <w:rsid w:val="21286A19"/>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A83A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32027D"/>
    <w:rsid w:val="38643511"/>
    <w:rsid w:val="38F76303"/>
    <w:rsid w:val="39386D6D"/>
    <w:rsid w:val="394D12F5"/>
    <w:rsid w:val="3969753C"/>
    <w:rsid w:val="39756BD2"/>
    <w:rsid w:val="39767BC1"/>
    <w:rsid w:val="398E66CE"/>
    <w:rsid w:val="39D54578"/>
    <w:rsid w:val="39DE674D"/>
    <w:rsid w:val="3A100FCE"/>
    <w:rsid w:val="3ACC04C9"/>
    <w:rsid w:val="3AD252F8"/>
    <w:rsid w:val="3B00635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33865"/>
    <w:rsid w:val="446A3BD2"/>
    <w:rsid w:val="44703AD7"/>
    <w:rsid w:val="447C0F65"/>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507ED6"/>
    <w:rsid w:val="55781EC6"/>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0E02A2"/>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E467C0"/>
    <w:rsid w:val="5EF35656"/>
    <w:rsid w:val="5F520E4D"/>
    <w:rsid w:val="5FE34F5E"/>
    <w:rsid w:val="60370C92"/>
    <w:rsid w:val="606D163F"/>
    <w:rsid w:val="609C02A6"/>
    <w:rsid w:val="60A81824"/>
    <w:rsid w:val="60C843C3"/>
    <w:rsid w:val="612B657A"/>
    <w:rsid w:val="6148772A"/>
    <w:rsid w:val="621C6244"/>
    <w:rsid w:val="621D3FC8"/>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3C1133"/>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D77260"/>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B95A69"/>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79D6649"/>
    <w:rsid w:val="782810F4"/>
    <w:rsid w:val="783A77CC"/>
    <w:rsid w:val="784635DF"/>
    <w:rsid w:val="78482227"/>
    <w:rsid w:val="790707F7"/>
    <w:rsid w:val="791B278D"/>
    <w:rsid w:val="79414792"/>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3198</Words>
  <Characters>3332</Characters>
  <Lines>23</Lines>
  <Paragraphs>6</Paragraphs>
  <TotalTime>4</TotalTime>
  <ScaleCrop>false</ScaleCrop>
  <LinksUpToDate>false</LinksUpToDate>
  <CharactersWithSpaces>3587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2024-09-06T06:39:06Z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CDCB345258B54F6E86BD5DF1D1D11EC6_13</vt:lpwstr>
  </property>
</Properties>
</file>